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8B" w:rsidRPr="002B6330" w:rsidRDefault="00BB5B8B" w:rsidP="002B6330">
      <w:pPr>
        <w:pStyle w:val="SemEspaamento"/>
      </w:pPr>
    </w:p>
    <w:p w:rsidR="00BC102E" w:rsidRPr="00995B70" w:rsidRDefault="00BC102E" w:rsidP="00BC102E">
      <w:pPr>
        <w:jc w:val="center"/>
        <w:rPr>
          <w:rFonts w:ascii="Arial" w:hAnsi="Arial" w:cs="Arial"/>
          <w:b/>
          <w:sz w:val="30"/>
          <w:szCs w:val="30"/>
        </w:rPr>
      </w:pPr>
      <w:r w:rsidRPr="00995B70">
        <w:rPr>
          <w:rFonts w:ascii="Arial" w:hAnsi="Arial" w:cs="Arial"/>
          <w:b/>
          <w:sz w:val="30"/>
          <w:szCs w:val="30"/>
        </w:rPr>
        <w:t xml:space="preserve">ANEXO </w:t>
      </w:r>
      <w:r w:rsidR="00AD3644" w:rsidRPr="00995B70">
        <w:rPr>
          <w:rFonts w:ascii="Arial" w:hAnsi="Arial" w:cs="Arial"/>
          <w:b/>
          <w:sz w:val="30"/>
          <w:szCs w:val="30"/>
        </w:rPr>
        <w:t>VIII</w:t>
      </w:r>
      <w:r w:rsidR="00995B70" w:rsidRPr="00995B70">
        <w:rPr>
          <w:rFonts w:ascii="Arial" w:hAnsi="Arial" w:cs="Arial"/>
          <w:b/>
          <w:sz w:val="30"/>
          <w:szCs w:val="30"/>
        </w:rPr>
        <w:t xml:space="preserve"> </w:t>
      </w:r>
      <w:r w:rsidR="00995B70">
        <w:rPr>
          <w:rFonts w:ascii="Arial" w:hAnsi="Arial" w:cs="Arial"/>
          <w:b/>
          <w:sz w:val="30"/>
          <w:szCs w:val="30"/>
        </w:rPr>
        <w:t>–</w:t>
      </w:r>
      <w:r w:rsidR="00995B70" w:rsidRPr="00995B70">
        <w:rPr>
          <w:rFonts w:ascii="Arial" w:hAnsi="Arial" w:cs="Arial"/>
          <w:b/>
          <w:sz w:val="30"/>
          <w:szCs w:val="30"/>
        </w:rPr>
        <w:t xml:space="preserve"> </w:t>
      </w:r>
      <w:r w:rsidR="00995B70">
        <w:rPr>
          <w:rFonts w:ascii="Arial" w:hAnsi="Arial" w:cs="Arial"/>
          <w:b/>
          <w:sz w:val="30"/>
          <w:szCs w:val="30"/>
        </w:rPr>
        <w:t>FORMULÁRIO DE RECURSO DE INSCRIÇÃO INABILITADA</w:t>
      </w:r>
    </w:p>
    <w:p w:rsidR="00ED1221" w:rsidRPr="00995B70" w:rsidRDefault="00ED1221" w:rsidP="00BC102E">
      <w:pPr>
        <w:jc w:val="center"/>
        <w:rPr>
          <w:rFonts w:ascii="Arial" w:hAnsi="Arial" w:cs="Arial"/>
          <w:b/>
          <w:sz w:val="30"/>
          <w:szCs w:val="30"/>
        </w:rPr>
      </w:pPr>
    </w:p>
    <w:p w:rsidR="00BC102E" w:rsidRDefault="00BC102E" w:rsidP="00D1377F">
      <w:pPr>
        <w:pStyle w:val="Normal1"/>
        <w:spacing w:after="120"/>
        <w:contextualSpacing/>
        <w:rPr>
          <w:sz w:val="20"/>
          <w:szCs w:val="20"/>
          <w:highlight w:val="white"/>
        </w:rPr>
      </w:pPr>
    </w:p>
    <w:tbl>
      <w:tblPr>
        <w:tblStyle w:val="Tabelacomgrade"/>
        <w:tblW w:w="9050" w:type="dxa"/>
        <w:tblInd w:w="10" w:type="dxa"/>
        <w:tblLook w:val="04A0" w:firstRow="1" w:lastRow="0" w:firstColumn="1" w:lastColumn="0" w:noHBand="0" w:noVBand="1"/>
      </w:tblPr>
      <w:tblGrid>
        <w:gridCol w:w="665"/>
        <w:gridCol w:w="8385"/>
      </w:tblGrid>
      <w:tr w:rsidR="004E24EC" w:rsidRPr="00686042" w:rsidTr="004A546F">
        <w:tc>
          <w:tcPr>
            <w:tcW w:w="905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4E24EC" w:rsidRPr="00D755BC" w:rsidRDefault="004E24EC" w:rsidP="004A546F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 xml:space="preserve">APRESENTAÇÃO DE </w:t>
            </w:r>
            <w:r w:rsidR="00C827B6">
              <w:rPr>
                <w:b/>
                <w:sz w:val="20"/>
                <w:szCs w:val="20"/>
              </w:rPr>
              <w:t xml:space="preserve">PROPOSTAS </w:t>
            </w:r>
          </w:p>
          <w:p w:rsidR="00C827B6" w:rsidRPr="00F752C5" w:rsidRDefault="00C827B6" w:rsidP="00C827B6">
            <w:pPr>
              <w:spacing w:line="360" w:lineRule="auto"/>
              <w:ind w:right="80"/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r w:rsidRPr="00F752C5">
              <w:rPr>
                <w:rFonts w:ascii="Arial" w:eastAsia="Arial" w:hAnsi="Arial" w:cs="Arial"/>
                <w:b/>
              </w:rPr>
              <w:t>CHAMADA PÚBLICA DE FOMENTO ÀS ARTES</w:t>
            </w:r>
          </w:p>
          <w:bookmarkEnd w:id="0"/>
          <w:p w:rsidR="004E24EC" w:rsidRPr="00D755BC" w:rsidRDefault="004E24EC" w:rsidP="004A546F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PREFEITURA DE NITERÓI</w:t>
            </w:r>
          </w:p>
          <w:p w:rsidR="004E24EC" w:rsidRPr="00D755BC" w:rsidRDefault="004E24EC" w:rsidP="004A546F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SECRETARIA MUNICIPAL DAS CULTURAS – SMC</w:t>
            </w:r>
          </w:p>
          <w:p w:rsidR="004E24EC" w:rsidRPr="00D755BC" w:rsidRDefault="004E24EC" w:rsidP="004A546F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FUNDAÇÃO DE ARTE DE NITERÓI – FAN</w:t>
            </w:r>
          </w:p>
          <w:p w:rsidR="004E24EC" w:rsidRPr="00686042" w:rsidRDefault="004E24EC" w:rsidP="004A546F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SUPERINTENDÊNCIA DO SISTEMA MUNICIPAL DE FINANCIAMENTO À CULTURA - SIMFIC</w:t>
            </w:r>
          </w:p>
        </w:tc>
      </w:tr>
      <w:tr w:rsidR="00BC102E" w:rsidRPr="00686042" w:rsidTr="004E24EC">
        <w:tc>
          <w:tcPr>
            <w:tcW w:w="905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 xml:space="preserve">FORMULÁRIO DE APRESENTAÇÃO DE RECONSIDERAÇÃO </w:t>
            </w:r>
          </w:p>
        </w:tc>
      </w:tr>
      <w:tr w:rsidR="00BC102E" w:rsidRPr="00686042" w:rsidTr="00BC102E">
        <w:tc>
          <w:tcPr>
            <w:tcW w:w="665" w:type="dxa"/>
            <w:shd w:val="clear" w:color="auto" w:fill="D9D9D9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385" w:type="dxa"/>
            <w:shd w:val="clear" w:color="auto" w:fill="D9D9D9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IDENTIFICAÇÃO</w:t>
            </w:r>
          </w:p>
        </w:tc>
      </w:tr>
      <w:tr w:rsidR="00C827B6" w:rsidRPr="00686042" w:rsidTr="00B0016E">
        <w:trPr>
          <w:trHeight w:val="245"/>
        </w:trPr>
        <w:tc>
          <w:tcPr>
            <w:tcW w:w="9050" w:type="dxa"/>
            <w:gridSpan w:val="2"/>
            <w:vAlign w:val="center"/>
          </w:tcPr>
          <w:p w:rsidR="00C827B6" w:rsidRPr="00686042" w:rsidRDefault="00C827B6" w:rsidP="00B0016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proposta:</w:t>
            </w:r>
          </w:p>
        </w:tc>
      </w:tr>
      <w:tr w:rsidR="00C827B6" w:rsidRPr="00686042" w:rsidTr="00B0016E">
        <w:trPr>
          <w:trHeight w:val="245"/>
        </w:trPr>
        <w:tc>
          <w:tcPr>
            <w:tcW w:w="9050" w:type="dxa"/>
            <w:gridSpan w:val="2"/>
            <w:vAlign w:val="center"/>
          </w:tcPr>
          <w:p w:rsidR="00C827B6" w:rsidRPr="00686042" w:rsidRDefault="00C827B6" w:rsidP="00B0016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</w:t>
            </w:r>
            <w:r w:rsidR="00070363">
              <w:rPr>
                <w:sz w:val="20"/>
                <w:szCs w:val="20"/>
              </w:rPr>
              <w:t xml:space="preserve"> do proponente</w:t>
            </w:r>
            <w:r>
              <w:rPr>
                <w:sz w:val="20"/>
                <w:szCs w:val="20"/>
              </w:rPr>
              <w:t>:</w:t>
            </w:r>
          </w:p>
        </w:tc>
      </w:tr>
      <w:tr w:rsidR="00C827B6" w:rsidRPr="00686042" w:rsidTr="00B0016E">
        <w:trPr>
          <w:trHeight w:val="245"/>
        </w:trPr>
        <w:tc>
          <w:tcPr>
            <w:tcW w:w="9050" w:type="dxa"/>
            <w:gridSpan w:val="2"/>
            <w:vAlign w:val="center"/>
          </w:tcPr>
          <w:p w:rsidR="00C827B6" w:rsidRPr="00686042" w:rsidRDefault="00C827B6" w:rsidP="00B0016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  <w:r w:rsidR="00070363">
              <w:rPr>
                <w:sz w:val="20"/>
                <w:szCs w:val="20"/>
              </w:rPr>
              <w:t xml:space="preserve"> do proponente</w:t>
            </w:r>
            <w:r>
              <w:rPr>
                <w:sz w:val="20"/>
                <w:szCs w:val="20"/>
              </w:rPr>
              <w:t>:</w:t>
            </w:r>
          </w:p>
        </w:tc>
      </w:tr>
      <w:tr w:rsidR="00BC102E" w:rsidRPr="00686042" w:rsidTr="00BC102E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3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PEDIDO DE RECONSIDERAÇÃO (máximo de 10 linhas)</w:t>
            </w:r>
          </w:p>
        </w:tc>
      </w:tr>
      <w:tr w:rsidR="00BC102E" w:rsidRPr="00686042" w:rsidTr="00BC102E">
        <w:tc>
          <w:tcPr>
            <w:tcW w:w="9050" w:type="dxa"/>
            <w:gridSpan w:val="2"/>
            <w:shd w:val="clear" w:color="auto" w:fill="F3F3F3"/>
            <w:vAlign w:val="center"/>
          </w:tcPr>
          <w:p w:rsidR="00BC102E" w:rsidRPr="00686042" w:rsidRDefault="00BC102E" w:rsidP="00070363">
            <w:pPr>
              <w:pStyle w:val="Normal1"/>
              <w:spacing w:before="120" w:after="120"/>
              <w:ind w:left="0" w:firstLine="0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À comissão Técnica de Habilitação,</w:t>
            </w:r>
            <w:r w:rsidR="00E23D0E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 xml:space="preserve">om base no item </w:t>
            </w:r>
            <w:r w:rsidR="00070363">
              <w:rPr>
                <w:sz w:val="20"/>
                <w:szCs w:val="20"/>
              </w:rPr>
              <w:t>7.7 da Chamada Pública</w:t>
            </w:r>
            <w:r w:rsidRPr="00686042">
              <w:rPr>
                <w:sz w:val="20"/>
                <w:szCs w:val="20"/>
              </w:rPr>
              <w:t>, venho solicitar revisão do resultado da fase de habilitação pelos motivos abaixo:</w:t>
            </w:r>
          </w:p>
        </w:tc>
      </w:tr>
      <w:tr w:rsidR="00BC102E" w:rsidRPr="00686042" w:rsidTr="00BC102E">
        <w:tc>
          <w:tcPr>
            <w:tcW w:w="9050" w:type="dxa"/>
            <w:gridSpan w:val="2"/>
            <w:tcBorders>
              <w:bottom w:val="single" w:sz="4" w:space="0" w:color="auto"/>
            </w:tcBorders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102E" w:rsidRPr="00686042" w:rsidTr="00BC102E">
        <w:tc>
          <w:tcPr>
            <w:tcW w:w="9050" w:type="dxa"/>
            <w:gridSpan w:val="2"/>
            <w:shd w:val="clear" w:color="auto" w:fill="F3F3F3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Termos em que peço deferimento.</w:t>
            </w:r>
          </w:p>
        </w:tc>
      </w:tr>
      <w:tr w:rsidR="00BC102E" w:rsidRPr="00686042" w:rsidTr="00BC102E">
        <w:tc>
          <w:tcPr>
            <w:tcW w:w="9050" w:type="dxa"/>
            <w:gridSpan w:val="2"/>
            <w:vAlign w:val="center"/>
          </w:tcPr>
          <w:p w:rsidR="00BC102E" w:rsidRDefault="00BC102E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406435">
              <w:rPr>
                <w:rFonts w:ascii="Arial" w:hAnsi="Arial" w:cs="Arial"/>
                <w:b/>
                <w:bCs/>
              </w:rPr>
              <w:t xml:space="preserve">Liste os documentos/arquivos anexados, se houver. </w:t>
            </w:r>
            <w:r w:rsidRPr="00406435">
              <w:rPr>
                <w:rFonts w:ascii="Arial" w:hAnsi="Arial" w:cs="Arial"/>
              </w:rPr>
              <w:t xml:space="preserve">(Este item refere-se a documentos que sustentem a sua </w:t>
            </w:r>
            <w:r w:rsidR="004E24EC" w:rsidRPr="00406435">
              <w:rPr>
                <w:rFonts w:ascii="Arial" w:hAnsi="Arial" w:cs="Arial"/>
              </w:rPr>
              <w:t>argumentação</w:t>
            </w:r>
            <w:r w:rsidRPr="00406435">
              <w:rPr>
                <w:rFonts w:ascii="Arial" w:hAnsi="Arial" w:cs="Arial"/>
              </w:rPr>
              <w:t xml:space="preserve">. Os documentos considerados para a etapa de </w:t>
            </w:r>
            <w:r w:rsidR="004E24EC" w:rsidRPr="00406435">
              <w:rPr>
                <w:rFonts w:ascii="Arial" w:hAnsi="Arial" w:cs="Arial"/>
              </w:rPr>
              <w:t>habilitação</w:t>
            </w:r>
            <w:r w:rsidRPr="00406435">
              <w:rPr>
                <w:rFonts w:ascii="Arial" w:hAnsi="Arial" w:cs="Arial"/>
              </w:rPr>
              <w:t xml:space="preserve"> </w:t>
            </w:r>
            <w:r w:rsidR="004E24EC" w:rsidRPr="00406435">
              <w:rPr>
                <w:rFonts w:ascii="Arial" w:hAnsi="Arial" w:cs="Arial"/>
              </w:rPr>
              <w:t>são</w:t>
            </w:r>
            <w:r w:rsidRPr="00406435">
              <w:rPr>
                <w:rFonts w:ascii="Arial" w:hAnsi="Arial" w:cs="Arial"/>
              </w:rPr>
              <w:t xml:space="preserve"> somente aqueles apresentados no ato de </w:t>
            </w:r>
            <w:r w:rsidR="004E24EC" w:rsidRPr="00406435">
              <w:rPr>
                <w:rFonts w:ascii="Arial" w:hAnsi="Arial" w:cs="Arial"/>
              </w:rPr>
              <w:t>inscrição</w:t>
            </w:r>
            <w:r w:rsidRPr="00406435">
              <w:rPr>
                <w:rFonts w:ascii="Arial" w:hAnsi="Arial" w:cs="Arial"/>
              </w:rPr>
              <w:t xml:space="preserve">). </w:t>
            </w:r>
          </w:p>
          <w:p w:rsidR="00572721" w:rsidRDefault="00572721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B75156" w:rsidRDefault="00B75156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B75156" w:rsidRDefault="00B75156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B75156" w:rsidRDefault="00B75156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:rsidR="00572721" w:rsidRPr="00406435" w:rsidRDefault="00572721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C102E" w:rsidRPr="00686042" w:rsidTr="00BC102E">
        <w:tc>
          <w:tcPr>
            <w:tcW w:w="9050" w:type="dxa"/>
            <w:gridSpan w:val="2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lastRenderedPageBreak/>
              <w:t>Local e data:</w:t>
            </w:r>
          </w:p>
        </w:tc>
      </w:tr>
      <w:tr w:rsidR="00C647AF" w:rsidRPr="00686042" w:rsidTr="00B0016E">
        <w:tc>
          <w:tcPr>
            <w:tcW w:w="9050" w:type="dxa"/>
            <w:gridSpan w:val="2"/>
            <w:vAlign w:val="center"/>
          </w:tcPr>
          <w:p w:rsidR="00C647AF" w:rsidRPr="00686042" w:rsidRDefault="00C647AF" w:rsidP="00B0016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da/o responsável pela PJ:</w:t>
            </w:r>
          </w:p>
        </w:tc>
      </w:tr>
      <w:tr w:rsidR="00BC102E" w:rsidRPr="00686042" w:rsidTr="00BC102E">
        <w:tc>
          <w:tcPr>
            <w:tcW w:w="9050" w:type="dxa"/>
            <w:gridSpan w:val="2"/>
            <w:vAlign w:val="center"/>
          </w:tcPr>
          <w:p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Assinatura:</w:t>
            </w:r>
          </w:p>
        </w:tc>
      </w:tr>
    </w:tbl>
    <w:p w:rsidR="00BC102E" w:rsidRDefault="00BC102E" w:rsidP="00BC102E">
      <w:pPr>
        <w:jc w:val="center"/>
      </w:pPr>
    </w:p>
    <w:sectPr w:rsidR="00BC102E" w:rsidSect="00BC102E">
      <w:headerReference w:type="default" r:id="rId7"/>
      <w:pgSz w:w="11900" w:h="16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C8" w:rsidRDefault="00A703C8" w:rsidP="00BC102E">
      <w:r>
        <w:separator/>
      </w:r>
    </w:p>
  </w:endnote>
  <w:endnote w:type="continuationSeparator" w:id="0">
    <w:p w:rsidR="00A703C8" w:rsidRDefault="00A703C8" w:rsidP="00BC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C8" w:rsidRDefault="00A703C8" w:rsidP="00BC102E">
      <w:r>
        <w:separator/>
      </w:r>
    </w:p>
  </w:footnote>
  <w:footnote w:type="continuationSeparator" w:id="0">
    <w:p w:rsidR="00A703C8" w:rsidRDefault="00A703C8" w:rsidP="00BC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56" w:rsidRDefault="00995B70" w:rsidP="00ED1221">
    <w:pPr>
      <w:pStyle w:val="Cabealho"/>
      <w:jc w:val="center"/>
    </w:pPr>
    <w:r w:rsidRPr="00995B7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1267511</wp:posOffset>
          </wp:positionH>
          <wp:positionV relativeFrom="paragraph">
            <wp:posOffset>-182643</wp:posOffset>
          </wp:positionV>
          <wp:extent cx="2974048" cy="613386"/>
          <wp:effectExtent l="19050" t="0" r="0" b="0"/>
          <wp:wrapSquare wrapText="bothSides"/>
          <wp:docPr id="2" name="Imagem 1" descr="logo simf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f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243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2E"/>
    <w:rsid w:val="00070363"/>
    <w:rsid w:val="001953AF"/>
    <w:rsid w:val="002B6330"/>
    <w:rsid w:val="003E0845"/>
    <w:rsid w:val="003F463F"/>
    <w:rsid w:val="00454D85"/>
    <w:rsid w:val="0045690B"/>
    <w:rsid w:val="004E24EC"/>
    <w:rsid w:val="00501577"/>
    <w:rsid w:val="00544E77"/>
    <w:rsid w:val="00571099"/>
    <w:rsid w:val="00572721"/>
    <w:rsid w:val="007B31FD"/>
    <w:rsid w:val="0089424D"/>
    <w:rsid w:val="009707BC"/>
    <w:rsid w:val="009774A9"/>
    <w:rsid w:val="00993107"/>
    <w:rsid w:val="00995B70"/>
    <w:rsid w:val="00A703C8"/>
    <w:rsid w:val="00AD3644"/>
    <w:rsid w:val="00AE7951"/>
    <w:rsid w:val="00B42457"/>
    <w:rsid w:val="00B75156"/>
    <w:rsid w:val="00B9363D"/>
    <w:rsid w:val="00BB5B8B"/>
    <w:rsid w:val="00BC102E"/>
    <w:rsid w:val="00C16637"/>
    <w:rsid w:val="00C647AF"/>
    <w:rsid w:val="00C827B6"/>
    <w:rsid w:val="00D1377F"/>
    <w:rsid w:val="00D755BC"/>
    <w:rsid w:val="00E23D0E"/>
    <w:rsid w:val="00EC14CF"/>
    <w:rsid w:val="00ED1221"/>
    <w:rsid w:val="00F5464B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0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0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02E"/>
  </w:style>
  <w:style w:type="paragraph" w:styleId="Rodap">
    <w:name w:val="footer"/>
    <w:basedOn w:val="Normal"/>
    <w:link w:val="Rodap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102E"/>
  </w:style>
  <w:style w:type="paragraph" w:customStyle="1" w:styleId="Normal1">
    <w:name w:val="Normal1"/>
    <w:rsid w:val="00BC1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ported-Normal">
    <w:name w:val="imported-Normal"/>
    <w:rsid w:val="00BC102E"/>
    <w:pPr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C102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BC102E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ED12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977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0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0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02E"/>
  </w:style>
  <w:style w:type="paragraph" w:styleId="Rodap">
    <w:name w:val="footer"/>
    <w:basedOn w:val="Normal"/>
    <w:link w:val="Rodap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102E"/>
  </w:style>
  <w:style w:type="paragraph" w:customStyle="1" w:styleId="Normal1">
    <w:name w:val="Normal1"/>
    <w:rsid w:val="00BC1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ported-Normal">
    <w:name w:val="imported-Normal"/>
    <w:rsid w:val="00BC102E"/>
    <w:pPr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C102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BC102E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ED12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97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Morena Souza</dc:creator>
  <cp:lastModifiedBy>Victor de Wolf</cp:lastModifiedBy>
  <cp:revision>7</cp:revision>
  <cp:lastPrinted>2017-03-27T18:23:00Z</cp:lastPrinted>
  <dcterms:created xsi:type="dcterms:W3CDTF">2019-05-06T00:14:00Z</dcterms:created>
  <dcterms:modified xsi:type="dcterms:W3CDTF">2019-05-06T00:19:00Z</dcterms:modified>
</cp:coreProperties>
</file>